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0" w:rsidRPr="008905F0" w:rsidRDefault="00881740" w:rsidP="00881740">
      <w:pPr>
        <w:ind w:firstLineChars="980" w:firstLine="275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Tin</w:t>
      </w:r>
      <w:r w:rsidRPr="008905F0">
        <w:rPr>
          <w:b/>
          <w:sz w:val="28"/>
          <w:szCs w:val="28"/>
          <w:u w:val="single"/>
        </w:rPr>
        <w:t>gting Yao - Resume</w:t>
      </w:r>
    </w:p>
    <w:p w:rsidR="00881740" w:rsidRDefault="00881740" w:rsidP="00881740"/>
    <w:p w:rsidR="00881740" w:rsidRPr="008D4CF9" w:rsidRDefault="00881740" w:rsidP="00881740">
      <w:pPr>
        <w:rPr>
          <w:b/>
        </w:rPr>
      </w:pPr>
      <w:r w:rsidRPr="008D4CF9">
        <w:rPr>
          <w:b/>
        </w:rPr>
        <w:t>Academic Background</w:t>
      </w:r>
    </w:p>
    <w:p w:rsidR="00881740" w:rsidRPr="00636799" w:rsidRDefault="00881740" w:rsidP="00881740">
      <w:pPr>
        <w:rPr>
          <w:lang w:eastAsia="zh-CN"/>
        </w:rPr>
      </w:pPr>
      <w:r>
        <w:t xml:space="preserve">                                        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 xml:space="preserve">2015--2016 </w:t>
      </w:r>
      <w:r>
        <w:rPr>
          <w:rFonts w:ascii="Calibri" w:hAnsi="Calibri" w:hint="eastAsia"/>
          <w:lang w:eastAsia="zh-CN"/>
        </w:rPr>
        <w:t xml:space="preserve">     </w:t>
      </w:r>
      <w:r w:rsidRPr="008D4CF9">
        <w:rPr>
          <w:rFonts w:ascii="Calibri" w:hAnsi="Calibri"/>
          <w:lang w:eastAsia="zh-CN"/>
        </w:rPr>
        <w:t xml:space="preserve">Advanced Postgraduate Diploma (Professional Performance), </w:t>
      </w:r>
      <w:r>
        <w:rPr>
          <w:rFonts w:ascii="Calibri" w:hAnsi="Calibri" w:hint="eastAsia"/>
          <w:lang w:eastAsia="zh-CN"/>
        </w:rPr>
        <w:t xml:space="preserve">                                                     </w:t>
      </w:r>
      <w:r w:rsidRPr="008D4CF9">
        <w:rPr>
          <w:rFonts w:ascii="Calibri" w:hAnsi="Calibri"/>
          <w:lang w:eastAsia="zh-CN"/>
        </w:rPr>
        <w:t xml:space="preserve">Birmingham Conservatoire. 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 xml:space="preserve">2014--2015 </w:t>
      </w:r>
      <w:r>
        <w:rPr>
          <w:rFonts w:ascii="Calibri" w:hAnsi="Calibri" w:hint="eastAsia"/>
          <w:lang w:eastAsia="zh-CN"/>
        </w:rPr>
        <w:t xml:space="preserve">    </w:t>
      </w:r>
      <w:r w:rsidRPr="008D4CF9">
        <w:rPr>
          <w:rFonts w:ascii="Calibri" w:hAnsi="Calibri"/>
          <w:lang w:eastAsia="zh-CN"/>
        </w:rPr>
        <w:t>Master of Music. Birmingham Conservatoire.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 xml:space="preserve">2010--2011 </w:t>
      </w:r>
      <w:r>
        <w:rPr>
          <w:rFonts w:ascii="Calibri" w:hAnsi="Calibri" w:hint="eastAsia"/>
          <w:lang w:eastAsia="zh-CN"/>
        </w:rPr>
        <w:t xml:space="preserve">    </w:t>
      </w:r>
      <w:r w:rsidRPr="008D4CF9">
        <w:rPr>
          <w:rFonts w:ascii="Calibri" w:hAnsi="Calibri"/>
          <w:lang w:eastAsia="zh-CN"/>
        </w:rPr>
        <w:t>Master of Music. University of Melbourne.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b/>
          <w:lang w:eastAsia="zh-CN"/>
        </w:rPr>
      </w:pPr>
      <w:r w:rsidRPr="008D4CF9">
        <w:rPr>
          <w:rFonts w:ascii="Calibri" w:hAnsi="Calibri"/>
          <w:lang w:eastAsia="zh-CN"/>
        </w:rPr>
        <w:t xml:space="preserve">2005--2009 </w:t>
      </w:r>
      <w:r>
        <w:rPr>
          <w:rFonts w:ascii="Calibri" w:hAnsi="Calibri" w:hint="eastAsia"/>
          <w:lang w:eastAsia="zh-CN"/>
        </w:rPr>
        <w:t xml:space="preserve">    </w:t>
      </w:r>
      <w:r w:rsidRPr="008D4CF9">
        <w:rPr>
          <w:rFonts w:ascii="Calibri" w:hAnsi="Calibri"/>
          <w:lang w:eastAsia="zh-CN"/>
        </w:rPr>
        <w:t>Bachelor of Arts. Tongji University.</w:t>
      </w:r>
    </w:p>
    <w:p w:rsidR="00881740" w:rsidRDefault="00881740" w:rsidP="00881740">
      <w:pPr>
        <w:rPr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Pr="006332B7" w:rsidRDefault="00881740" w:rsidP="00881740">
      <w:pPr>
        <w:rPr>
          <w:b/>
        </w:rPr>
      </w:pPr>
      <w:r>
        <w:rPr>
          <w:b/>
          <w:lang w:eastAsia="zh-CN"/>
        </w:rPr>
        <w:t xml:space="preserve">Main </w:t>
      </w:r>
      <w:r>
        <w:rPr>
          <w:rFonts w:hint="eastAsia"/>
          <w:b/>
          <w:lang w:eastAsia="zh-CN"/>
        </w:rPr>
        <w:t>Performance Experience</w:t>
      </w:r>
    </w:p>
    <w:p w:rsidR="00881740" w:rsidRDefault="00881740" w:rsidP="00881740">
      <w:pPr>
        <w:rPr>
          <w:lang w:eastAsia="zh-CN"/>
        </w:rPr>
      </w:pPr>
    </w:p>
    <w:p w:rsidR="00881740" w:rsidRDefault="00881740" w:rsidP="00881740">
      <w:pPr>
        <w:ind w:left="1440" w:hangingChars="600" w:hanging="1440"/>
        <w:rPr>
          <w:lang w:eastAsia="zh-CN"/>
        </w:rPr>
      </w:pPr>
      <w:r>
        <w:rPr>
          <w:rFonts w:hint="eastAsia"/>
          <w:lang w:eastAsia="zh-CN"/>
        </w:rPr>
        <w:t>2016.4      Birmingham Conservatoire Chamber Music Showcase.</w:t>
      </w:r>
    </w:p>
    <w:p w:rsidR="00881740" w:rsidRDefault="00881740" w:rsidP="00881740">
      <w:pPr>
        <w:ind w:firstLineChars="550" w:firstLine="1320"/>
        <w:rPr>
          <w:lang w:eastAsia="zh-CN"/>
        </w:rPr>
      </w:pPr>
      <w:r>
        <w:rPr>
          <w:rFonts w:hint="eastAsia"/>
          <w:lang w:eastAsia="zh-CN"/>
        </w:rPr>
        <w:t>St John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Smith Square, London.</w:t>
      </w:r>
    </w:p>
    <w:p w:rsidR="00881740" w:rsidRDefault="00881740" w:rsidP="00881740">
      <w:pPr>
        <w:ind w:left="1440" w:hangingChars="600" w:hanging="1440"/>
        <w:rPr>
          <w:lang w:eastAsia="zh-CN"/>
        </w:rPr>
      </w:pPr>
    </w:p>
    <w:p w:rsidR="00881740" w:rsidRPr="008D4CF9" w:rsidRDefault="00881740" w:rsidP="00881740">
      <w:pPr>
        <w:ind w:firstLineChars="550" w:firstLine="132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Brahms Clarinet</w:t>
      </w:r>
      <w:r>
        <w:rPr>
          <w:rFonts w:ascii="Calibri" w:hAnsi="Calibri"/>
          <w:lang w:eastAsia="zh-CN"/>
        </w:rPr>
        <w:t xml:space="preserve"> Sonata, No.</w:t>
      </w:r>
      <w:r>
        <w:rPr>
          <w:rFonts w:ascii="Calibri" w:hAnsi="Calibri" w:hint="eastAsia"/>
          <w:lang w:eastAsia="zh-CN"/>
        </w:rPr>
        <w:t>2</w:t>
      </w:r>
      <w:r>
        <w:rPr>
          <w:rFonts w:ascii="Calibri" w:hAnsi="Calibri"/>
          <w:lang w:eastAsia="zh-CN"/>
        </w:rPr>
        <w:t xml:space="preserve">, Op.120. (Brahms </w:t>
      </w:r>
      <w:r>
        <w:rPr>
          <w:rFonts w:ascii="Calibri" w:hAnsi="Calibri" w:hint="eastAsia"/>
          <w:lang w:eastAsia="zh-CN"/>
        </w:rPr>
        <w:t>C</w:t>
      </w:r>
      <w:r>
        <w:rPr>
          <w:rFonts w:ascii="Calibri" w:hAnsi="Calibri"/>
          <w:lang w:eastAsia="zh-CN"/>
        </w:rPr>
        <w:t xml:space="preserve">hamber </w:t>
      </w:r>
      <w:r>
        <w:rPr>
          <w:rFonts w:ascii="Calibri" w:hAnsi="Calibri" w:hint="eastAsia"/>
          <w:lang w:eastAsia="zh-CN"/>
        </w:rPr>
        <w:t>W</w:t>
      </w:r>
      <w:r>
        <w:rPr>
          <w:rFonts w:ascii="Calibri" w:hAnsi="Calibri"/>
          <w:lang w:eastAsia="zh-CN"/>
        </w:rPr>
        <w:t xml:space="preserve">ork 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 xml:space="preserve">eries). </w:t>
      </w:r>
    </w:p>
    <w:p w:rsidR="00881740" w:rsidRPr="008D4CF9" w:rsidRDefault="00881740" w:rsidP="00881740">
      <w:pPr>
        <w:ind w:firstLineChars="550" w:firstLine="132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Birmingham Conservatoire.</w:t>
      </w:r>
    </w:p>
    <w:p w:rsidR="00881740" w:rsidRDefault="00881740" w:rsidP="00881740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</w:p>
    <w:p w:rsidR="00881740" w:rsidRPr="00971594" w:rsidRDefault="00881740" w:rsidP="00881740">
      <w:pPr>
        <w:ind w:left="1440" w:hangingChars="600" w:hanging="1440"/>
        <w:rPr>
          <w:lang w:eastAsia="zh-CN"/>
        </w:rPr>
      </w:pPr>
      <w:r>
        <w:rPr>
          <w:rFonts w:ascii="Calibri" w:hAnsi="Calibri"/>
          <w:lang w:eastAsia="zh-CN"/>
        </w:rPr>
        <w:t xml:space="preserve">2016.2      </w:t>
      </w:r>
      <w:r w:rsidRPr="008D4CF9">
        <w:rPr>
          <w:rFonts w:ascii="Calibri" w:hAnsi="Calibri"/>
          <w:lang w:eastAsia="zh-CN"/>
        </w:rPr>
        <w:t>Schubert Piano Trio in B flat major, Op.99. D.898. (Schubert Fest</w:t>
      </w:r>
      <w:r>
        <w:rPr>
          <w:rFonts w:ascii="Calibri" w:hAnsi="Calibri"/>
          <w:lang w:eastAsia="zh-CN"/>
        </w:rPr>
        <w:t>ival).</w:t>
      </w:r>
      <w:r>
        <w:rPr>
          <w:rFonts w:ascii="Calibri" w:hAnsi="Calibri" w:hint="eastAsia"/>
          <w:lang w:eastAsia="zh-CN"/>
        </w:rPr>
        <w:t xml:space="preserve"> </w:t>
      </w:r>
      <w:r w:rsidRPr="008D4CF9">
        <w:rPr>
          <w:rFonts w:ascii="Calibri" w:hAnsi="Calibri"/>
          <w:lang w:eastAsia="zh-CN"/>
        </w:rPr>
        <w:t>Birmingham Conservatoire.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2016.2      </w:t>
      </w:r>
      <w:r w:rsidRPr="008D4CF9">
        <w:rPr>
          <w:rFonts w:ascii="Calibri" w:hAnsi="Calibri"/>
          <w:lang w:eastAsia="zh-CN"/>
        </w:rPr>
        <w:t>Fundraising Concert, St</w:t>
      </w:r>
      <w:r>
        <w:rPr>
          <w:rFonts w:ascii="Calibri" w:hAnsi="Calibri"/>
          <w:lang w:eastAsia="zh-CN"/>
        </w:rPr>
        <w:t xml:space="preserve"> Mary’s, Kintbury, Berkshire. (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>old out)</w:t>
      </w: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2016.1      </w:t>
      </w:r>
      <w:r w:rsidRPr="008D4CF9">
        <w:rPr>
          <w:rFonts w:ascii="Calibri" w:hAnsi="Calibri"/>
          <w:lang w:eastAsia="zh-CN"/>
        </w:rPr>
        <w:t>Brahms Clarinet</w:t>
      </w:r>
      <w:r>
        <w:rPr>
          <w:rFonts w:ascii="Calibri" w:hAnsi="Calibri"/>
          <w:lang w:eastAsia="zh-CN"/>
        </w:rPr>
        <w:t xml:space="preserve"> Sonata, No.1, Op.120. (Brahms </w:t>
      </w:r>
      <w:r>
        <w:rPr>
          <w:rFonts w:ascii="Calibri" w:hAnsi="Calibri" w:hint="eastAsia"/>
          <w:lang w:eastAsia="zh-CN"/>
        </w:rPr>
        <w:t>C</w:t>
      </w:r>
      <w:r>
        <w:rPr>
          <w:rFonts w:ascii="Calibri" w:hAnsi="Calibri"/>
          <w:lang w:eastAsia="zh-CN"/>
        </w:rPr>
        <w:t xml:space="preserve">hamber </w:t>
      </w:r>
      <w:r>
        <w:rPr>
          <w:rFonts w:ascii="Calibri" w:hAnsi="Calibri" w:hint="eastAsia"/>
          <w:lang w:eastAsia="zh-CN"/>
        </w:rPr>
        <w:t>W</w:t>
      </w:r>
      <w:r>
        <w:rPr>
          <w:rFonts w:ascii="Calibri" w:hAnsi="Calibri"/>
          <w:lang w:eastAsia="zh-CN"/>
        </w:rPr>
        <w:t xml:space="preserve">ork 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 xml:space="preserve">eries). </w:t>
      </w:r>
    </w:p>
    <w:p w:rsidR="00881740" w:rsidRPr="008D4CF9" w:rsidRDefault="00881740" w:rsidP="00881740">
      <w:pPr>
        <w:ind w:firstLineChars="600" w:firstLine="144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Birmingham Conservatoire.</w:t>
      </w:r>
    </w:p>
    <w:p w:rsidR="00881740" w:rsidRDefault="00881740" w:rsidP="00881740">
      <w:pPr>
        <w:rPr>
          <w:rFonts w:ascii="Calibri" w:hAnsi="Calibri"/>
          <w:lang w:eastAsia="zh-CN"/>
        </w:rPr>
      </w:pPr>
    </w:p>
    <w:p w:rsidR="00881740" w:rsidRDefault="00881740" w:rsidP="00881740">
      <w:pPr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 xml:space="preserve">2016.1      Monday Showcase (with </w:t>
      </w:r>
      <w:r w:rsidRPr="00D526D4">
        <w:rPr>
          <w:rFonts w:ascii="Calibri" w:hAnsi="Calibri"/>
          <w:lang w:eastAsia="zh-CN"/>
        </w:rPr>
        <w:t>Winifred Micklam Prize</w:t>
      </w:r>
      <w:r>
        <w:rPr>
          <w:rFonts w:ascii="Calibri" w:hAnsi="Calibri" w:hint="eastAsia"/>
          <w:lang w:eastAsia="zh-CN"/>
        </w:rPr>
        <w:t xml:space="preserve"> winner)</w:t>
      </w:r>
    </w:p>
    <w:p w:rsidR="00881740" w:rsidRDefault="00881740" w:rsidP="00881740">
      <w:pPr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 xml:space="preserve">            Birmingham Conservatoire.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2015.12.     </w:t>
      </w:r>
      <w:r w:rsidRPr="008D4CF9">
        <w:rPr>
          <w:rFonts w:ascii="Calibri" w:hAnsi="Calibri"/>
          <w:lang w:eastAsia="zh-CN"/>
        </w:rPr>
        <w:t>Piano Showcase, Symphony Hall</w:t>
      </w:r>
      <w:r w:rsidRPr="00DC3792">
        <w:rPr>
          <w:rFonts w:ascii="Calibri" w:hAnsi="Calibri"/>
          <w:lang w:eastAsia="zh-CN"/>
        </w:rPr>
        <w:t xml:space="preserve"> </w:t>
      </w:r>
      <w:r w:rsidRPr="008D4CF9">
        <w:rPr>
          <w:rFonts w:ascii="Calibri" w:hAnsi="Calibri"/>
          <w:lang w:eastAsia="zh-CN"/>
        </w:rPr>
        <w:t>Birmingham</w:t>
      </w:r>
      <w:r>
        <w:rPr>
          <w:rFonts w:ascii="Calibri" w:hAnsi="Calibri" w:hint="eastAsia"/>
          <w:lang w:eastAsia="zh-CN"/>
        </w:rPr>
        <w:t xml:space="preserve"> </w:t>
      </w:r>
      <w:r w:rsidRPr="008D4CF9">
        <w:rPr>
          <w:rFonts w:ascii="Calibri" w:hAnsi="Calibri"/>
          <w:lang w:eastAsia="zh-CN"/>
        </w:rPr>
        <w:t>.</w:t>
      </w: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2015.4.      </w:t>
      </w:r>
      <w:r w:rsidRPr="008D4CF9">
        <w:rPr>
          <w:rFonts w:ascii="Calibri" w:hAnsi="Calibri"/>
          <w:lang w:eastAsia="zh-CN"/>
        </w:rPr>
        <w:t>Concerts in the Round, St Chad’s, Stratford.</w:t>
      </w: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2015.3      </w:t>
      </w:r>
      <w:r w:rsidRPr="008D4CF9">
        <w:rPr>
          <w:rFonts w:ascii="Calibri" w:hAnsi="Calibri"/>
          <w:lang w:eastAsia="zh-CN"/>
        </w:rPr>
        <w:t>Fundraising Concert, Polish Millennium House. Birmingham.</w:t>
      </w: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</w:p>
    <w:p w:rsidR="00881740" w:rsidRPr="008D4CF9" w:rsidRDefault="00881740" w:rsidP="00881740">
      <w:pPr>
        <w:tabs>
          <w:tab w:val="left" w:pos="1425"/>
        </w:tabs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2015.2</w:t>
      </w:r>
      <w:r w:rsidRPr="008D4CF9">
        <w:rPr>
          <w:rFonts w:ascii="Calibri" w:hAnsi="Calibri"/>
          <w:lang w:eastAsia="zh-CN"/>
        </w:rPr>
        <w:tab/>
        <w:t>Fundraising Concert, St</w:t>
      </w:r>
      <w:r>
        <w:rPr>
          <w:rFonts w:ascii="Calibri" w:hAnsi="Calibri"/>
          <w:lang w:eastAsia="zh-CN"/>
        </w:rPr>
        <w:t xml:space="preserve"> Mary’s, Kintbury, Berkshire. (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>old out)</w:t>
      </w: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</w:p>
    <w:p w:rsidR="00881740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2014.5      </w:t>
      </w:r>
      <w:r w:rsidRPr="008D4CF9">
        <w:rPr>
          <w:rFonts w:ascii="Calibri" w:hAnsi="Calibri"/>
          <w:lang w:eastAsia="zh-CN"/>
        </w:rPr>
        <w:t>“Saturday Afternoon Tea” Concert series. Shenzhen Concert Hall.</w:t>
      </w:r>
    </w:p>
    <w:p w:rsidR="00881740" w:rsidRPr="008D4CF9" w:rsidRDefault="00881740" w:rsidP="00881740">
      <w:pPr>
        <w:ind w:leftChars="600" w:left="1440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(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>old out)</w:t>
      </w: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2014.1.</w:t>
      </w:r>
      <w:r>
        <w:rPr>
          <w:rFonts w:ascii="Calibri" w:hAnsi="Calibri"/>
          <w:lang w:eastAsia="zh-CN"/>
        </w:rPr>
        <w:t xml:space="preserve">       </w:t>
      </w:r>
      <w:r w:rsidRPr="008D4CF9">
        <w:rPr>
          <w:rFonts w:ascii="Calibri" w:hAnsi="Calibri"/>
          <w:lang w:eastAsia="zh-CN"/>
        </w:rPr>
        <w:t>Shenzhen Singers Music Association Gala Concert. Shenzhen Concert Hall.</w:t>
      </w:r>
      <w:r>
        <w:rPr>
          <w:rFonts w:ascii="Calibri" w:hAnsi="Calibri"/>
          <w:lang w:eastAsia="zh-CN"/>
        </w:rPr>
        <w:t xml:space="preserve"> (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>old out)</w:t>
      </w: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 xml:space="preserve">2013.9  </w:t>
      </w:r>
      <w:r>
        <w:rPr>
          <w:rFonts w:ascii="Calibri" w:hAnsi="Calibri"/>
          <w:lang w:eastAsia="zh-CN"/>
        </w:rPr>
        <w:t xml:space="preserve">     </w:t>
      </w:r>
      <w:r w:rsidRPr="008D4CF9">
        <w:rPr>
          <w:rFonts w:ascii="Calibri" w:hAnsi="Calibri"/>
          <w:lang w:val="en-US" w:eastAsia="zh-CN"/>
        </w:rPr>
        <w:t>“</w:t>
      </w:r>
      <w:r w:rsidRPr="008D4CF9">
        <w:rPr>
          <w:rFonts w:ascii="Calibri" w:hAnsi="Calibri"/>
          <w:lang w:eastAsia="zh-CN"/>
        </w:rPr>
        <w:t>Golden Trumpet</w:t>
      </w:r>
      <w:r w:rsidRPr="008D4CF9">
        <w:rPr>
          <w:rFonts w:ascii="Calibri" w:hAnsi="Calibri"/>
          <w:lang w:val="en-US" w:eastAsia="zh-CN"/>
        </w:rPr>
        <w:t>”</w:t>
      </w:r>
      <w:r w:rsidRPr="008D4CF9">
        <w:rPr>
          <w:rFonts w:ascii="Calibri" w:hAnsi="Calibri"/>
          <w:lang w:eastAsia="zh-CN"/>
        </w:rPr>
        <w:t xml:space="preserve"> Beautiful Sunday Concert Series. Shenzhen Concert Hall.</w:t>
      </w:r>
      <w:r>
        <w:rPr>
          <w:rFonts w:ascii="Calibri" w:hAnsi="Calibri"/>
          <w:lang w:eastAsia="zh-CN"/>
        </w:rPr>
        <w:t xml:space="preserve"> (</w:t>
      </w:r>
      <w:r>
        <w:rPr>
          <w:rFonts w:ascii="Calibri" w:hAnsi="Calibri" w:hint="eastAsia"/>
          <w:lang w:eastAsia="zh-CN"/>
        </w:rPr>
        <w:t>S</w:t>
      </w:r>
      <w:r w:rsidRPr="008D4CF9">
        <w:rPr>
          <w:rFonts w:ascii="Calibri" w:hAnsi="Calibri"/>
          <w:lang w:eastAsia="zh-CN"/>
        </w:rPr>
        <w:t>old out)</w:t>
      </w: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2012.8</w:t>
      </w:r>
      <w:r>
        <w:rPr>
          <w:rFonts w:ascii="Calibri" w:hAnsi="Calibri"/>
          <w:lang w:eastAsia="zh-CN"/>
        </w:rPr>
        <w:t xml:space="preserve">       </w:t>
      </w:r>
      <w:r w:rsidRPr="008D4CF9">
        <w:rPr>
          <w:rFonts w:ascii="Calibri" w:hAnsi="Calibri"/>
          <w:lang w:eastAsia="zh-CN"/>
        </w:rPr>
        <w:t xml:space="preserve">“Rachmaninoff Piano Concerto No.2 in C Minor” with the Shenzhen Symphony Orchestra for Lang </w:t>
      </w:r>
      <w:r>
        <w:rPr>
          <w:rFonts w:ascii="Calibri" w:hAnsi="Calibri" w:hint="eastAsia"/>
          <w:lang w:eastAsia="zh-CN"/>
        </w:rPr>
        <w:t>L</w:t>
      </w:r>
      <w:r w:rsidRPr="008D4CF9">
        <w:rPr>
          <w:rFonts w:ascii="Calibri" w:hAnsi="Calibri"/>
          <w:lang w:eastAsia="zh-CN"/>
        </w:rPr>
        <w:t>ang’s “Love, Together” Charity Concert.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2010.11</w:t>
      </w:r>
      <w:r>
        <w:rPr>
          <w:rFonts w:ascii="Calibri" w:hAnsi="Calibri" w:hint="eastAsia"/>
          <w:lang w:eastAsia="zh-CN"/>
        </w:rPr>
        <w:t xml:space="preserve">      </w:t>
      </w:r>
      <w:r w:rsidRPr="008D4CF9">
        <w:rPr>
          <w:rFonts w:ascii="Calibri" w:hAnsi="Calibri"/>
          <w:lang w:eastAsia="zh-CN"/>
        </w:rPr>
        <w:t>Piano Recital, Camberwell Church, Melbourne.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 xml:space="preserve">2009.10  </w:t>
      </w:r>
      <w:r w:rsidRPr="008D4CF9">
        <w:rPr>
          <w:rFonts w:ascii="Calibri" w:hAnsi="Calibri"/>
          <w:lang w:eastAsia="zh-CN"/>
        </w:rPr>
        <w:tab/>
      </w:r>
      <w:r>
        <w:rPr>
          <w:rFonts w:ascii="Calibri" w:hAnsi="Calibri" w:hint="eastAsia"/>
          <w:lang w:eastAsia="zh-CN"/>
        </w:rPr>
        <w:t xml:space="preserve">   </w:t>
      </w:r>
      <w:r w:rsidRPr="008D4CF9">
        <w:rPr>
          <w:rFonts w:ascii="Calibri" w:hAnsi="Calibri"/>
          <w:lang w:eastAsia="zh-CN"/>
        </w:rPr>
        <w:t>Hong Kong City Hall Elite Pianists Concert</w:t>
      </w:r>
      <w:r>
        <w:rPr>
          <w:rFonts w:ascii="Calibri" w:hAnsi="Calibri" w:hint="eastAsia"/>
          <w:lang w:eastAsia="zh-CN"/>
        </w:rPr>
        <w:t>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</w:rPr>
      </w:pPr>
      <w:r w:rsidRPr="008D4CF9">
        <w:rPr>
          <w:rFonts w:ascii="Calibri" w:hAnsi="Calibri"/>
        </w:rPr>
        <w:t>2005 – 2009</w:t>
      </w:r>
      <w:r w:rsidRPr="008D4CF9">
        <w:rPr>
          <w:rFonts w:ascii="Calibri" w:hAnsi="Calibri"/>
        </w:rPr>
        <w:tab/>
      </w:r>
      <w:r>
        <w:rPr>
          <w:rFonts w:ascii="Calibri" w:hAnsi="Calibri" w:hint="eastAsia"/>
          <w:lang w:eastAsia="zh-CN"/>
        </w:rPr>
        <w:t xml:space="preserve">   </w:t>
      </w:r>
      <w:r w:rsidRPr="008D4CF9">
        <w:rPr>
          <w:rFonts w:ascii="Calibri" w:hAnsi="Calibri"/>
        </w:rPr>
        <w:t>Accompanist for Tongji University Student</w:t>
      </w:r>
      <w:r w:rsidRPr="008D4CF9">
        <w:rPr>
          <w:rFonts w:ascii="Calibri" w:hAnsi="Calibri"/>
          <w:lang w:eastAsia="zh-CN"/>
        </w:rPr>
        <w:t xml:space="preserve"> and T</w:t>
      </w:r>
      <w:r w:rsidRPr="008D4CF9">
        <w:rPr>
          <w:rFonts w:ascii="Calibri" w:hAnsi="Calibri"/>
        </w:rPr>
        <w:t xml:space="preserve">eaching </w:t>
      </w:r>
      <w:r w:rsidRPr="008D4CF9">
        <w:rPr>
          <w:rFonts w:ascii="Calibri" w:hAnsi="Calibri"/>
          <w:lang w:eastAsia="zh-CN"/>
        </w:rPr>
        <w:t>S</w:t>
      </w:r>
      <w:r w:rsidRPr="008D4CF9">
        <w:rPr>
          <w:rFonts w:ascii="Calibri" w:hAnsi="Calibri"/>
        </w:rPr>
        <w:t>taff</w:t>
      </w:r>
      <w:r w:rsidRPr="008D4CF9">
        <w:rPr>
          <w:rFonts w:ascii="Calibri" w:hAnsi="Calibri"/>
          <w:lang w:eastAsia="zh-CN"/>
        </w:rPr>
        <w:t xml:space="preserve"> C</w:t>
      </w:r>
      <w:r w:rsidRPr="008D4CF9">
        <w:rPr>
          <w:rFonts w:ascii="Calibri" w:hAnsi="Calibri"/>
        </w:rPr>
        <w:t>hoir.</w:t>
      </w: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560" w:hangingChars="650" w:hanging="1560"/>
        <w:rPr>
          <w:rFonts w:ascii="Calibri" w:hAnsi="Calibri"/>
          <w:lang w:eastAsia="zh-CN"/>
        </w:rPr>
      </w:pPr>
      <w:r w:rsidRPr="008D4CF9">
        <w:rPr>
          <w:rFonts w:ascii="Calibri" w:hAnsi="Calibri"/>
        </w:rPr>
        <w:t>2005 – 200</w:t>
      </w:r>
      <w:r w:rsidRPr="008D4CF9">
        <w:rPr>
          <w:rFonts w:ascii="Calibri" w:hAnsi="Calibri"/>
          <w:lang w:eastAsia="zh-CN"/>
        </w:rPr>
        <w:t>9</w:t>
      </w:r>
      <w:r w:rsidRPr="008D4CF9">
        <w:rPr>
          <w:rFonts w:ascii="Calibri" w:hAnsi="Calibri"/>
        </w:rPr>
        <w:t xml:space="preserve"> </w:t>
      </w:r>
      <w:r w:rsidRPr="008D4CF9">
        <w:rPr>
          <w:rFonts w:ascii="Calibri" w:hAnsi="Calibri"/>
          <w:lang w:eastAsia="zh-CN"/>
        </w:rPr>
        <w:t xml:space="preserve">   </w:t>
      </w:r>
      <w:r w:rsidRPr="008D4CF9">
        <w:rPr>
          <w:rFonts w:ascii="Calibri" w:hAnsi="Calibri"/>
        </w:rPr>
        <w:t>Tongji University</w:t>
      </w:r>
      <w:r w:rsidRPr="008D4CF9">
        <w:rPr>
          <w:rFonts w:ascii="Calibri" w:hAnsi="Calibri"/>
          <w:lang w:eastAsia="zh-CN"/>
        </w:rPr>
        <w:t xml:space="preserve"> Music Department Concerts</w:t>
      </w:r>
      <w:r w:rsidRPr="008D4CF9">
        <w:rPr>
          <w:rFonts w:ascii="Calibri" w:hAnsi="Calibri"/>
        </w:rPr>
        <w:t xml:space="preserve">, </w:t>
      </w:r>
      <w:r w:rsidRPr="008D4CF9">
        <w:rPr>
          <w:rFonts w:ascii="Calibri" w:hAnsi="Calibri"/>
          <w:lang w:eastAsia="zh-CN"/>
        </w:rPr>
        <w:t xml:space="preserve">served as a </w:t>
      </w:r>
      <w:r w:rsidRPr="008D4CF9">
        <w:rPr>
          <w:rFonts w:ascii="Calibri" w:hAnsi="Calibri"/>
        </w:rPr>
        <w:t>solo</w:t>
      </w:r>
      <w:r w:rsidRPr="008D4CF9">
        <w:rPr>
          <w:rFonts w:ascii="Calibri" w:hAnsi="Calibri"/>
          <w:lang w:eastAsia="zh-CN"/>
        </w:rPr>
        <w:t>ist</w:t>
      </w:r>
      <w:r w:rsidRPr="008D4CF9">
        <w:rPr>
          <w:rFonts w:ascii="Calibri" w:hAnsi="Calibri"/>
        </w:rPr>
        <w:t xml:space="preserve"> as well as </w:t>
      </w:r>
      <w:r w:rsidRPr="008D4CF9">
        <w:rPr>
          <w:rFonts w:ascii="Calibri" w:hAnsi="Calibri"/>
          <w:lang w:eastAsia="zh-CN"/>
        </w:rPr>
        <w:t xml:space="preserve">a frequent and diverse </w:t>
      </w:r>
      <w:r w:rsidRPr="008D4CF9">
        <w:rPr>
          <w:rFonts w:ascii="Calibri" w:hAnsi="Calibri"/>
        </w:rPr>
        <w:t>accompanist</w:t>
      </w:r>
      <w:r w:rsidRPr="008D4CF9">
        <w:rPr>
          <w:rFonts w:ascii="Calibri" w:hAnsi="Calibri"/>
          <w:lang w:eastAsia="zh-CN"/>
        </w:rPr>
        <w:t>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Chars="600" w:hanging="1440"/>
        <w:rPr>
          <w:rFonts w:ascii="Calibri" w:hAnsi="Calibri"/>
          <w:lang w:eastAsia="zh-CN"/>
        </w:rPr>
      </w:pPr>
      <w:r w:rsidRPr="008D4CF9">
        <w:rPr>
          <w:rFonts w:ascii="Calibri" w:hAnsi="Calibri"/>
        </w:rPr>
        <w:t>2006 – 200</w:t>
      </w:r>
      <w:r w:rsidRPr="008D4CF9">
        <w:rPr>
          <w:rFonts w:ascii="Calibri" w:hAnsi="Calibri"/>
          <w:lang w:eastAsia="zh-CN"/>
        </w:rPr>
        <w:t>9</w:t>
      </w:r>
      <w:r w:rsidRPr="008D4CF9">
        <w:rPr>
          <w:rFonts w:ascii="Calibri" w:hAnsi="Calibri"/>
        </w:rPr>
        <w:t xml:space="preserve"> </w:t>
      </w:r>
      <w:r w:rsidRPr="008D4CF9">
        <w:rPr>
          <w:rFonts w:ascii="Calibri" w:hAnsi="Calibri"/>
        </w:rPr>
        <w:tab/>
      </w:r>
      <w:r>
        <w:rPr>
          <w:rFonts w:ascii="Calibri" w:hAnsi="Calibri" w:hint="eastAsia"/>
          <w:lang w:eastAsia="zh-CN"/>
        </w:rPr>
        <w:t xml:space="preserve"> </w:t>
      </w:r>
      <w:r w:rsidRPr="008D4CF9">
        <w:rPr>
          <w:rFonts w:ascii="Calibri" w:hAnsi="Calibri"/>
          <w:lang w:eastAsia="zh-CN"/>
        </w:rPr>
        <w:t xml:space="preserve">Accompanist for </w:t>
      </w:r>
      <w:r w:rsidRPr="008D4CF9">
        <w:rPr>
          <w:rFonts w:ascii="Calibri" w:hAnsi="Calibri"/>
        </w:rPr>
        <w:t>Shanghai Grand Theatre</w:t>
      </w:r>
      <w:r w:rsidRPr="008D4CF9">
        <w:rPr>
          <w:rFonts w:ascii="Calibri" w:hAnsi="Calibri"/>
          <w:lang w:eastAsia="zh-CN"/>
        </w:rPr>
        <w:t xml:space="preserve"> Arts Class Series.</w:t>
      </w:r>
      <w:r>
        <w:rPr>
          <w:rFonts w:ascii="Calibri" w:hAnsi="Calibri" w:hint="eastAsia"/>
          <w:lang w:eastAsia="zh-CN"/>
        </w:rPr>
        <w:t>(</w:t>
      </w:r>
      <w:r>
        <w:rPr>
          <w:rFonts w:ascii="Calibri" w:hAnsi="Calibri"/>
          <w:lang w:eastAsia="zh-CN"/>
        </w:rPr>
        <w:t>multiple</w:t>
      </w:r>
      <w:r>
        <w:rPr>
          <w:rFonts w:ascii="Calibri" w:hAnsi="Calibri" w:hint="eastAsia"/>
          <w:lang w:eastAsia="zh-CN"/>
        </w:rPr>
        <w:t>)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2007.8</w:t>
      </w:r>
      <w:r>
        <w:rPr>
          <w:rFonts w:ascii="Calibri" w:hAnsi="Calibri"/>
          <w:lang w:eastAsia="zh-CN"/>
        </w:rPr>
        <w:tab/>
        <w:t xml:space="preserve">      </w:t>
      </w:r>
      <w:r w:rsidRPr="008D4CF9">
        <w:rPr>
          <w:rFonts w:ascii="Calibri" w:hAnsi="Calibri"/>
          <w:lang w:eastAsia="zh-CN"/>
        </w:rPr>
        <w:t>Accompanist for Shanghai University Students Singing Competition.</w:t>
      </w:r>
    </w:p>
    <w:p w:rsidR="00881740" w:rsidRPr="008D4CF9" w:rsidRDefault="00881740" w:rsidP="00881740">
      <w:pPr>
        <w:rPr>
          <w:rFonts w:ascii="Calibri" w:hAnsi="Calibri"/>
          <w:b/>
          <w:lang w:eastAsia="zh-CN"/>
        </w:rPr>
      </w:pPr>
    </w:p>
    <w:p w:rsidR="00881740" w:rsidRPr="008D4CF9" w:rsidRDefault="00881740" w:rsidP="00881740">
      <w:pPr>
        <w:rPr>
          <w:rFonts w:ascii="Calibri" w:hAnsi="Calibri"/>
        </w:rPr>
      </w:pPr>
      <w:r w:rsidRPr="008D4CF9">
        <w:rPr>
          <w:rFonts w:ascii="Calibri" w:hAnsi="Calibri"/>
        </w:rPr>
        <w:t>2007</w:t>
      </w:r>
      <w:r w:rsidRPr="008D4CF9">
        <w:rPr>
          <w:rFonts w:ascii="Calibri" w:hAnsi="Calibri"/>
          <w:lang w:eastAsia="zh-CN"/>
        </w:rPr>
        <w:t>.5</w:t>
      </w:r>
      <w:r>
        <w:rPr>
          <w:rFonts w:ascii="Calibri" w:hAnsi="Calibri"/>
          <w:lang w:eastAsia="zh-CN"/>
        </w:rPr>
        <w:tab/>
        <w:t xml:space="preserve">     </w:t>
      </w:r>
      <w:r w:rsidRPr="008D4CF9">
        <w:rPr>
          <w:rFonts w:ascii="Calibri" w:hAnsi="Calibri"/>
          <w:lang w:eastAsia="zh-CN"/>
        </w:rPr>
        <w:t xml:space="preserve">Tongji University </w:t>
      </w:r>
      <w:r w:rsidRPr="008D4CF9">
        <w:rPr>
          <w:rFonts w:ascii="Calibri" w:hAnsi="Calibri"/>
        </w:rPr>
        <w:t>100</w:t>
      </w:r>
      <w:r w:rsidRPr="008D4CF9">
        <w:rPr>
          <w:rFonts w:ascii="Calibri" w:hAnsi="Calibri"/>
          <w:vertAlign w:val="superscript"/>
        </w:rPr>
        <w:t>th</w:t>
      </w:r>
      <w:r w:rsidRPr="008D4CF9">
        <w:rPr>
          <w:rFonts w:ascii="Calibri" w:hAnsi="Calibri"/>
        </w:rPr>
        <w:t xml:space="preserve"> Anniversary Concerts.</w:t>
      </w:r>
    </w:p>
    <w:p w:rsidR="00881740" w:rsidRPr="008D4CF9" w:rsidRDefault="00881740" w:rsidP="00881740">
      <w:pPr>
        <w:ind w:left="720" w:firstLine="720"/>
        <w:rPr>
          <w:rFonts w:ascii="Calibri" w:hAnsi="Calibri"/>
          <w:lang w:eastAsia="zh-CN"/>
        </w:rPr>
      </w:pPr>
      <w:r w:rsidRPr="008D4CF9">
        <w:rPr>
          <w:rFonts w:ascii="Calibri" w:hAnsi="Calibri"/>
          <w:lang w:eastAsia="zh-CN"/>
        </w:rPr>
        <w:t>(Rondo for Piano and Orchestra in D Major)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</w:rPr>
        <w:t>2006</w:t>
      </w:r>
      <w:r w:rsidRPr="008D4CF9">
        <w:rPr>
          <w:rFonts w:ascii="Calibri" w:hAnsi="Calibri"/>
          <w:lang w:eastAsia="zh-CN"/>
        </w:rPr>
        <w:t>.5</w:t>
      </w:r>
      <w:r w:rsidRPr="008D4CF9">
        <w:rPr>
          <w:rFonts w:ascii="Calibri" w:hAnsi="Calibri"/>
        </w:rPr>
        <w:tab/>
      </w:r>
      <w:r w:rsidRPr="008D4CF9">
        <w:rPr>
          <w:rFonts w:ascii="Calibri" w:hAnsi="Calibri"/>
        </w:rPr>
        <w:tab/>
      </w:r>
      <w:r>
        <w:rPr>
          <w:rFonts w:ascii="Calibri" w:hAnsi="Calibri" w:hint="eastAsia"/>
          <w:lang w:eastAsia="zh-CN"/>
        </w:rPr>
        <w:t xml:space="preserve"> </w:t>
      </w:r>
      <w:r w:rsidRPr="008D4CF9">
        <w:rPr>
          <w:rFonts w:ascii="Calibri" w:hAnsi="Calibri"/>
        </w:rPr>
        <w:t>Tongji University 99</w:t>
      </w:r>
      <w:r w:rsidRPr="008D4CF9">
        <w:rPr>
          <w:rFonts w:ascii="Calibri" w:hAnsi="Calibri"/>
          <w:vertAlign w:val="superscript"/>
        </w:rPr>
        <w:t>th</w:t>
      </w:r>
      <w:r w:rsidRPr="008D4CF9">
        <w:rPr>
          <w:rFonts w:ascii="Calibri" w:hAnsi="Calibri"/>
        </w:rPr>
        <w:t xml:space="preserve"> </w:t>
      </w:r>
      <w:r w:rsidRPr="008D4CF9">
        <w:rPr>
          <w:rFonts w:ascii="Calibri" w:hAnsi="Calibri"/>
          <w:lang w:eastAsia="zh-CN"/>
        </w:rPr>
        <w:t>Anniversary Concerts.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</w:rPr>
      </w:pPr>
      <w:r w:rsidRPr="008D4CF9">
        <w:rPr>
          <w:rFonts w:ascii="Calibri" w:hAnsi="Calibri"/>
        </w:rPr>
        <w:t>2005</w:t>
      </w:r>
      <w:r w:rsidRPr="008D4CF9">
        <w:rPr>
          <w:rFonts w:ascii="Calibri" w:hAnsi="Calibri"/>
          <w:lang w:eastAsia="zh-CN"/>
        </w:rPr>
        <w:t>.6</w:t>
      </w:r>
      <w:r>
        <w:rPr>
          <w:rFonts w:ascii="Calibri" w:hAnsi="Calibri"/>
          <w:lang w:eastAsia="zh-CN"/>
        </w:rPr>
        <w:tab/>
        <w:t xml:space="preserve">    </w:t>
      </w:r>
      <w:r w:rsidRPr="008D4CF9">
        <w:rPr>
          <w:rFonts w:ascii="Calibri" w:hAnsi="Calibri"/>
        </w:rPr>
        <w:t>“Fenglin Festival” Postgraduate Variety Show.</w:t>
      </w:r>
    </w:p>
    <w:p w:rsidR="00881740" w:rsidRPr="008D4CF9" w:rsidRDefault="00881740" w:rsidP="00881740">
      <w:pPr>
        <w:ind w:left="1440" w:hanging="1440"/>
        <w:rPr>
          <w:rFonts w:ascii="Calibri" w:hAnsi="Calibri"/>
          <w:lang w:eastAsia="zh-CN"/>
        </w:rPr>
      </w:pPr>
    </w:p>
    <w:p w:rsidR="00881740" w:rsidRPr="008D4CF9" w:rsidRDefault="00881740" w:rsidP="00881740">
      <w:pPr>
        <w:ind w:left="1440" w:hanging="1440"/>
        <w:rPr>
          <w:rFonts w:ascii="Calibri" w:hAnsi="Calibri"/>
        </w:rPr>
      </w:pPr>
      <w:r w:rsidRPr="008D4CF9">
        <w:rPr>
          <w:rFonts w:ascii="Calibri" w:hAnsi="Calibri"/>
        </w:rPr>
        <w:t>2005 – 200</w:t>
      </w:r>
      <w:r w:rsidRPr="008D4CF9">
        <w:rPr>
          <w:rFonts w:ascii="Calibri" w:hAnsi="Calibri"/>
          <w:lang w:eastAsia="zh-CN"/>
        </w:rPr>
        <w:t>9</w:t>
      </w:r>
      <w:r w:rsidRPr="008D4CF9">
        <w:rPr>
          <w:rFonts w:ascii="Calibri" w:hAnsi="Calibri"/>
        </w:rPr>
        <w:tab/>
      </w:r>
      <w:r w:rsidRPr="008D4CF9">
        <w:rPr>
          <w:rFonts w:ascii="Calibri" w:hAnsi="Calibri"/>
          <w:lang w:eastAsia="zh-CN"/>
        </w:rPr>
        <w:t>Perform and collaboration with the M</w:t>
      </w:r>
      <w:r w:rsidRPr="008D4CF9">
        <w:rPr>
          <w:rFonts w:ascii="Calibri" w:hAnsi="Calibri"/>
        </w:rPr>
        <w:t xml:space="preserve">usic </w:t>
      </w:r>
      <w:r w:rsidRPr="008D4CF9">
        <w:rPr>
          <w:rFonts w:ascii="Calibri" w:hAnsi="Calibri"/>
          <w:lang w:eastAsia="zh-CN"/>
        </w:rPr>
        <w:t>D</w:t>
      </w:r>
      <w:r w:rsidRPr="008D4CF9">
        <w:rPr>
          <w:rFonts w:ascii="Calibri" w:hAnsi="Calibri"/>
        </w:rPr>
        <w:t xml:space="preserve">epartment </w:t>
      </w:r>
      <w:r w:rsidRPr="008D4CF9">
        <w:rPr>
          <w:rFonts w:ascii="Calibri" w:hAnsi="Calibri"/>
          <w:lang w:eastAsia="zh-CN"/>
        </w:rPr>
        <w:t>of</w:t>
      </w:r>
      <w:r w:rsidRPr="008D4CF9">
        <w:rPr>
          <w:rFonts w:ascii="Calibri" w:hAnsi="Calibri"/>
        </w:rPr>
        <w:t xml:space="preserve"> Carnegie Mellon University</w:t>
      </w:r>
      <w:r>
        <w:rPr>
          <w:rFonts w:ascii="Calibri" w:hAnsi="Calibri" w:hint="eastAsia"/>
          <w:lang w:eastAsia="zh-CN"/>
        </w:rPr>
        <w:t xml:space="preserve"> (CMU)</w:t>
      </w:r>
      <w:r w:rsidRPr="008D4CF9">
        <w:rPr>
          <w:rFonts w:ascii="Calibri" w:hAnsi="Calibri"/>
        </w:rPr>
        <w:t>.</w:t>
      </w:r>
    </w:p>
    <w:p w:rsidR="00881740" w:rsidRPr="008D4CF9" w:rsidRDefault="00881740" w:rsidP="00881740">
      <w:pPr>
        <w:rPr>
          <w:rFonts w:ascii="Calibri" w:hAnsi="Calibri"/>
          <w:lang w:eastAsia="zh-CN"/>
        </w:rPr>
      </w:pPr>
    </w:p>
    <w:p w:rsidR="00881740" w:rsidRPr="008D4CF9" w:rsidRDefault="00881740" w:rsidP="00881740">
      <w:pPr>
        <w:rPr>
          <w:rFonts w:ascii="Calibri" w:hAnsi="Calibri"/>
          <w:lang w:eastAsia="zh-CN"/>
        </w:rPr>
      </w:pPr>
      <w:r w:rsidRPr="008D4CF9">
        <w:rPr>
          <w:rFonts w:ascii="Calibri" w:hAnsi="Calibri"/>
        </w:rPr>
        <w:t>2005</w:t>
      </w:r>
      <w:r w:rsidRPr="008D4CF9">
        <w:rPr>
          <w:rFonts w:ascii="Calibri" w:hAnsi="Calibri"/>
          <w:lang w:eastAsia="zh-CN"/>
        </w:rPr>
        <w:t>.9</w:t>
      </w:r>
      <w:r w:rsidRPr="008D4CF9">
        <w:rPr>
          <w:rFonts w:ascii="Calibri" w:hAnsi="Calibri"/>
          <w:lang w:eastAsia="zh-CN"/>
        </w:rPr>
        <w:tab/>
        <w:t xml:space="preserve"> </w:t>
      </w:r>
      <w:r w:rsidRPr="008D4CF9">
        <w:rPr>
          <w:rFonts w:ascii="Calibri" w:hAnsi="Calibri"/>
        </w:rPr>
        <w:tab/>
      </w:r>
      <w:r>
        <w:rPr>
          <w:rFonts w:ascii="Calibri" w:hAnsi="Calibri" w:hint="eastAsia"/>
          <w:lang w:eastAsia="zh-CN"/>
        </w:rPr>
        <w:t xml:space="preserve"> </w:t>
      </w:r>
      <w:r>
        <w:rPr>
          <w:rFonts w:ascii="Calibri" w:hAnsi="Calibri"/>
          <w:lang w:eastAsia="zh-CN"/>
        </w:rPr>
        <w:t>Perform</w:t>
      </w:r>
      <w:r>
        <w:rPr>
          <w:rFonts w:ascii="Calibri" w:hAnsi="Calibri" w:hint="eastAsia"/>
          <w:lang w:eastAsia="zh-CN"/>
        </w:rPr>
        <w:t>ance</w:t>
      </w:r>
      <w:r w:rsidRPr="008D4CF9">
        <w:rPr>
          <w:rFonts w:ascii="Calibri" w:hAnsi="Calibri"/>
          <w:lang w:eastAsia="zh-CN"/>
        </w:rPr>
        <w:t xml:space="preserve"> with M</w:t>
      </w:r>
      <w:r w:rsidRPr="008D4CF9">
        <w:rPr>
          <w:rFonts w:ascii="Calibri" w:hAnsi="Calibri"/>
        </w:rPr>
        <w:t>usic Faculty of Universität Leipzig, Germany.</w:t>
      </w:r>
    </w:p>
    <w:p w:rsidR="00881740" w:rsidRDefault="00881740" w:rsidP="00881740">
      <w:pPr>
        <w:rPr>
          <w:rFonts w:ascii="Calibri" w:hAnsi="Calibri"/>
          <w:b/>
          <w:lang w:eastAsia="zh-CN"/>
        </w:rPr>
      </w:pPr>
    </w:p>
    <w:p w:rsidR="00881740" w:rsidRDefault="00881740" w:rsidP="00881740">
      <w:pPr>
        <w:rPr>
          <w:rFonts w:ascii="Calibri" w:hAnsi="Calibri"/>
          <w:b/>
          <w:lang w:eastAsia="zh-CN"/>
        </w:rPr>
      </w:pPr>
    </w:p>
    <w:p w:rsidR="00881740" w:rsidRDefault="00881740" w:rsidP="00881740">
      <w:pPr>
        <w:rPr>
          <w:rFonts w:ascii="Calibri" w:hAnsi="Calibri"/>
          <w:b/>
          <w:lang w:eastAsia="zh-CN"/>
        </w:rPr>
      </w:pPr>
    </w:p>
    <w:p w:rsidR="00881740" w:rsidRDefault="00881740" w:rsidP="00881740">
      <w:pPr>
        <w:rPr>
          <w:rFonts w:ascii="Calibri" w:hAnsi="Calibri"/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Default="00881740" w:rsidP="00881740">
      <w:pPr>
        <w:rPr>
          <w:b/>
          <w:lang w:eastAsia="zh-CN"/>
        </w:rPr>
      </w:pPr>
    </w:p>
    <w:p w:rsidR="00881740" w:rsidRPr="00621DB8" w:rsidRDefault="00881740" w:rsidP="00881740">
      <w:pPr>
        <w:rPr>
          <w:b/>
        </w:rPr>
      </w:pPr>
      <w:r w:rsidRPr="00621DB8">
        <w:rPr>
          <w:b/>
        </w:rPr>
        <w:lastRenderedPageBreak/>
        <w:t>Major Competition Experience</w:t>
      </w:r>
    </w:p>
    <w:p w:rsidR="00881740" w:rsidRDefault="00881740" w:rsidP="00881740">
      <w:pPr>
        <w:rPr>
          <w:lang w:eastAsia="zh-CN"/>
        </w:rPr>
      </w:pPr>
    </w:p>
    <w:p w:rsidR="00881740" w:rsidRDefault="00881740" w:rsidP="00881740">
      <w:pPr>
        <w:ind w:left="1800" w:hangingChars="750" w:hanging="1800"/>
        <w:rPr>
          <w:rFonts w:ascii="Calibri" w:hAnsi="Calibri"/>
          <w:lang w:eastAsia="zh-CN"/>
        </w:rPr>
      </w:pPr>
      <w:r>
        <w:rPr>
          <w:rFonts w:hint="eastAsia"/>
          <w:lang w:eastAsia="zh-CN"/>
        </w:rPr>
        <w:t>2016.2     1</w:t>
      </w:r>
      <w:r w:rsidRPr="00432760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</w:t>
      </w:r>
      <w:r w:rsidRPr="003A618B">
        <w:rPr>
          <w:lang w:eastAsia="zh-CN"/>
        </w:rPr>
        <w:t>Ambache Prize for the Performance of Music by Woman Composers (accompanist)</w:t>
      </w:r>
    </w:p>
    <w:p w:rsidR="00881740" w:rsidRDefault="00881740" w:rsidP="00881740">
      <w:pPr>
        <w:ind w:left="1800" w:hangingChars="750" w:hanging="1800"/>
        <w:rPr>
          <w:lang w:eastAsia="zh-CN"/>
        </w:rPr>
      </w:pPr>
    </w:p>
    <w:p w:rsidR="00881740" w:rsidRDefault="00881740" w:rsidP="00881740">
      <w:pPr>
        <w:rPr>
          <w:lang w:eastAsia="zh-CN"/>
        </w:rPr>
      </w:pPr>
      <w:r>
        <w:rPr>
          <w:rFonts w:hint="eastAsia"/>
          <w:lang w:eastAsia="zh-CN"/>
        </w:rPr>
        <w:t>2016.2     1</w:t>
      </w:r>
      <w:r w:rsidRPr="00432760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</w:t>
      </w:r>
      <w:r w:rsidRPr="003A618B">
        <w:rPr>
          <w:lang w:eastAsia="zh-CN"/>
        </w:rPr>
        <w:t>Birmingham Conservatoire Strings Prize (accompanist)</w:t>
      </w:r>
    </w:p>
    <w:p w:rsidR="00881740" w:rsidRDefault="00881740" w:rsidP="00881740">
      <w:pPr>
        <w:rPr>
          <w:lang w:eastAsia="zh-CN"/>
        </w:rPr>
      </w:pPr>
    </w:p>
    <w:p w:rsidR="00881740" w:rsidRDefault="00881740" w:rsidP="00881740">
      <w:pPr>
        <w:ind w:left="1440" w:hanging="1440"/>
        <w:rPr>
          <w:lang w:eastAsia="zh-CN"/>
        </w:rPr>
      </w:pPr>
      <w:r>
        <w:rPr>
          <w:rFonts w:hint="eastAsia"/>
          <w:lang w:eastAsia="zh-CN"/>
        </w:rPr>
        <w:t>2015.10    1</w:t>
      </w:r>
      <w:r w:rsidRPr="008D4CF9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</w:t>
      </w:r>
      <w:r w:rsidRPr="009F7B2C">
        <w:rPr>
          <w:lang w:eastAsia="zh-CN"/>
        </w:rPr>
        <w:t>Beryl Chempin Beethoven Prize</w:t>
      </w:r>
      <w:r>
        <w:rPr>
          <w:rFonts w:hint="eastAsia"/>
          <w:lang w:eastAsia="zh-CN"/>
        </w:rPr>
        <w:t xml:space="preserve"> for Pianists. 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rPr>
          <w:lang w:eastAsia="zh-CN"/>
        </w:rPr>
      </w:pPr>
      <w:r>
        <w:rPr>
          <w:rFonts w:hint="eastAsia"/>
          <w:lang w:eastAsia="zh-CN"/>
        </w:rPr>
        <w:t>2015.6     1</w:t>
      </w:r>
      <w:r w:rsidRPr="008D4CF9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</w:t>
      </w:r>
      <w:r>
        <w:rPr>
          <w:lang w:eastAsia="zh-CN"/>
        </w:rPr>
        <w:t>Winifred Micklam Prize</w:t>
      </w:r>
      <w:r>
        <w:rPr>
          <w:rFonts w:hint="eastAsia"/>
          <w:lang w:eastAsia="zh-CN"/>
        </w:rPr>
        <w:t xml:space="preserve"> (accompanist). 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1440" w:hanging="1440"/>
        <w:rPr>
          <w:lang w:eastAsia="zh-CN"/>
        </w:rPr>
      </w:pPr>
      <w:r>
        <w:rPr>
          <w:rFonts w:hint="eastAsia"/>
          <w:lang w:eastAsia="zh-CN"/>
        </w:rPr>
        <w:t>2015.4     1</w:t>
      </w:r>
      <w:r w:rsidRPr="008D4CF9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</w:t>
      </w:r>
      <w:r w:rsidRPr="009F7B2C">
        <w:rPr>
          <w:lang w:eastAsia="zh-CN"/>
        </w:rPr>
        <w:t xml:space="preserve">Andrew Downes </w:t>
      </w:r>
      <w:r>
        <w:rPr>
          <w:rFonts w:hint="eastAsia"/>
          <w:lang w:eastAsia="zh-CN"/>
        </w:rPr>
        <w:t xml:space="preserve">Performance </w:t>
      </w:r>
      <w:r w:rsidRPr="009F7B2C">
        <w:rPr>
          <w:lang w:eastAsia="zh-CN"/>
        </w:rPr>
        <w:t>P</w:t>
      </w:r>
      <w:r>
        <w:rPr>
          <w:lang w:eastAsia="zh-CN"/>
        </w:rPr>
        <w:t>rize</w:t>
      </w:r>
      <w:r>
        <w:rPr>
          <w:rFonts w:hint="eastAsia"/>
          <w:lang w:eastAsia="zh-CN"/>
        </w:rPr>
        <w:t xml:space="preserve"> (accompanist).   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960" w:hangingChars="400" w:hanging="960"/>
        <w:rPr>
          <w:lang w:eastAsia="zh-CN"/>
        </w:rPr>
      </w:pPr>
      <w:r>
        <w:rPr>
          <w:rFonts w:hint="eastAsia"/>
          <w:lang w:eastAsia="zh-CN"/>
        </w:rPr>
        <w:t>2015.2     2</w:t>
      </w:r>
      <w:r w:rsidRPr="008D4CF9">
        <w:rPr>
          <w:rFonts w:hint="eastAsia"/>
          <w:vertAlign w:val="superscript"/>
          <w:lang w:eastAsia="zh-CN"/>
        </w:rPr>
        <w:t>nd</w:t>
      </w:r>
      <w:r>
        <w:rPr>
          <w:rFonts w:hint="eastAsia"/>
          <w:lang w:eastAsia="zh-CN"/>
        </w:rPr>
        <w:t xml:space="preserve"> Prize:  Delia Hall Accompanist Prize for Pianists. </w:t>
      </w:r>
    </w:p>
    <w:p w:rsidR="00881740" w:rsidRDefault="00881740" w:rsidP="00881740">
      <w:pPr>
        <w:rPr>
          <w:lang w:eastAsia="zh-CN"/>
        </w:rPr>
      </w:pPr>
    </w:p>
    <w:p w:rsidR="00881740" w:rsidRDefault="00881740" w:rsidP="00881740">
      <w:pPr>
        <w:rPr>
          <w:lang w:eastAsia="zh-CN"/>
        </w:rPr>
      </w:pPr>
      <w:r>
        <w:rPr>
          <w:rFonts w:hint="eastAsia"/>
          <w:lang w:eastAsia="zh-CN"/>
        </w:rPr>
        <w:t>2015.2     1</w:t>
      </w:r>
      <w:r w:rsidRPr="00D94B8E">
        <w:rPr>
          <w:rFonts w:hint="eastAsia"/>
          <w:vertAlign w:val="superscript"/>
          <w:lang w:eastAsia="zh-CN"/>
        </w:rPr>
        <w:t>st</w:t>
      </w:r>
      <w:r>
        <w:rPr>
          <w:rFonts w:hint="eastAsia"/>
          <w:lang w:eastAsia="zh-CN"/>
        </w:rPr>
        <w:t xml:space="preserve"> Prize:   </w:t>
      </w:r>
      <w:r w:rsidRPr="009F7B2C">
        <w:rPr>
          <w:lang w:eastAsia="zh-CN"/>
        </w:rPr>
        <w:t>Renna Kellaway Piano Recital Prize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1440" w:hanging="1440"/>
        <w:rPr>
          <w:lang w:eastAsia="zh-CN"/>
        </w:rPr>
      </w:pPr>
      <w:r>
        <w:rPr>
          <w:rFonts w:hint="eastAsia"/>
          <w:lang w:eastAsia="zh-CN"/>
        </w:rPr>
        <w:t xml:space="preserve">2015.      </w:t>
      </w:r>
      <w:r w:rsidRPr="009F7B2C">
        <w:rPr>
          <w:lang w:eastAsia="zh-CN"/>
        </w:rPr>
        <w:t>Denis Matthews Memorial Trus</w:t>
      </w:r>
      <w:r>
        <w:rPr>
          <w:lang w:eastAsia="zh-CN"/>
        </w:rPr>
        <w:t>t Award (DMMT)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rPr>
          <w:lang w:eastAsia="zh-CN"/>
        </w:rPr>
      </w:pPr>
      <w:r>
        <w:t>2009</w:t>
      </w:r>
      <w:r>
        <w:rPr>
          <w:rFonts w:hint="eastAsia"/>
          <w:lang w:eastAsia="zh-CN"/>
        </w:rPr>
        <w:t>.1     2</w:t>
      </w:r>
      <w:r w:rsidRPr="004C3F43">
        <w:rPr>
          <w:rFonts w:hint="eastAsia"/>
          <w:vertAlign w:val="superscript"/>
          <w:lang w:eastAsia="zh-CN"/>
        </w:rPr>
        <w:t>nd</w:t>
      </w:r>
      <w:r>
        <w:rPr>
          <w:rFonts w:hint="eastAsia"/>
          <w:lang w:eastAsia="zh-CN"/>
        </w:rPr>
        <w:t xml:space="preserve"> </w:t>
      </w:r>
      <w:r>
        <w:t>“Sino-Singapore International Music Competition”</w:t>
      </w:r>
      <w:r>
        <w:rPr>
          <w:rFonts w:hint="eastAsia"/>
          <w:lang w:eastAsia="zh-CN"/>
        </w:rPr>
        <w:t>. Singapore.`</w:t>
      </w:r>
      <w:r>
        <w:rPr>
          <w:rFonts w:hint="eastAsia"/>
          <w:lang w:eastAsia="zh-CN"/>
        </w:rPr>
        <w:tab/>
      </w:r>
    </w:p>
    <w:p w:rsidR="00881740" w:rsidRDefault="00881740" w:rsidP="00881740">
      <w:pPr>
        <w:ind w:firstLineChars="500" w:firstLine="1200"/>
        <w:rPr>
          <w:lang w:eastAsia="zh-CN"/>
        </w:rPr>
      </w:pPr>
      <w:r>
        <w:rPr>
          <w:rFonts w:hint="eastAsia"/>
          <w:lang w:eastAsia="zh-CN"/>
        </w:rPr>
        <w:t>Gold Prize: Chopin Group</w:t>
      </w:r>
    </w:p>
    <w:p w:rsidR="00881740" w:rsidRDefault="00881740" w:rsidP="00881740">
      <w:pPr>
        <w:ind w:firstLineChars="500" w:firstLine="1200"/>
        <w:rPr>
          <w:lang w:eastAsia="zh-CN"/>
        </w:rPr>
      </w:pPr>
      <w:r>
        <w:rPr>
          <w:rFonts w:hint="eastAsia"/>
          <w:lang w:eastAsia="zh-CN"/>
        </w:rPr>
        <w:t>Silver Prize:Open Group</w:t>
      </w:r>
    </w:p>
    <w:p w:rsidR="00881740" w:rsidRDefault="00881740" w:rsidP="00881740"/>
    <w:p w:rsidR="00881740" w:rsidRDefault="00881740" w:rsidP="00881740">
      <w:pPr>
        <w:rPr>
          <w:lang w:eastAsia="zh-CN"/>
        </w:rPr>
      </w:pPr>
      <w:r>
        <w:t>2008</w:t>
      </w:r>
      <w:r>
        <w:rPr>
          <w:rFonts w:hint="eastAsia"/>
          <w:lang w:eastAsia="zh-CN"/>
        </w:rPr>
        <w:t xml:space="preserve">.7     Professional </w:t>
      </w:r>
      <w:r>
        <w:t>Yout</w:t>
      </w:r>
      <w:r>
        <w:rPr>
          <w:rFonts w:hint="eastAsia"/>
          <w:lang w:eastAsia="zh-CN"/>
        </w:rPr>
        <w:t xml:space="preserve">h </w:t>
      </w:r>
      <w:r>
        <w:t>Group Silver Award</w:t>
      </w:r>
      <w:r>
        <w:rPr>
          <w:rFonts w:hint="eastAsia"/>
          <w:lang w:eastAsia="zh-CN"/>
        </w:rPr>
        <w:t xml:space="preserve">: </w:t>
      </w:r>
    </w:p>
    <w:p w:rsidR="00881740" w:rsidRDefault="00881740" w:rsidP="00881740">
      <w:pPr>
        <w:ind w:firstLineChars="400" w:firstLine="96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t>Guangdong Province “Struer Cup” Piano Competition</w:t>
      </w:r>
      <w:r>
        <w:rPr>
          <w:rFonts w:hint="eastAsia"/>
          <w:lang w:eastAsia="zh-CN"/>
        </w:rPr>
        <w:t>. China.</w:t>
      </w:r>
    </w:p>
    <w:p w:rsidR="00881740" w:rsidRDefault="00881740" w:rsidP="00881740">
      <w:pPr>
        <w:ind w:left="960" w:right="-154" w:hangingChars="400" w:hanging="960"/>
        <w:rPr>
          <w:lang w:eastAsia="zh-CN"/>
        </w:rPr>
      </w:pPr>
    </w:p>
    <w:p w:rsidR="00881740" w:rsidRDefault="00881740" w:rsidP="00881740">
      <w:pPr>
        <w:ind w:left="960" w:right="-154" w:hangingChars="400" w:hanging="960"/>
        <w:rPr>
          <w:lang w:eastAsia="zh-CN"/>
        </w:rPr>
      </w:pPr>
      <w:r>
        <w:t>2008</w:t>
      </w:r>
      <w:r>
        <w:rPr>
          <w:rFonts w:hint="eastAsia"/>
          <w:lang w:eastAsia="zh-CN"/>
        </w:rPr>
        <w:t xml:space="preserve">.8     </w:t>
      </w:r>
      <w:r>
        <w:t>Gold Medal</w:t>
      </w:r>
      <w:r>
        <w:rPr>
          <w:rFonts w:hint="eastAsia"/>
          <w:lang w:eastAsia="zh-CN"/>
        </w:rPr>
        <w:t>:</w:t>
      </w:r>
      <w:r>
        <w:t xml:space="preserve"> </w:t>
      </w:r>
      <w:r>
        <w:rPr>
          <w:rFonts w:hint="eastAsia"/>
          <w:lang w:eastAsia="zh-CN"/>
        </w:rPr>
        <w:t>Youth Pianist C</w:t>
      </w:r>
      <w:r>
        <w:t>ompetition</w:t>
      </w:r>
      <w:r>
        <w:rPr>
          <w:rFonts w:hint="eastAsia"/>
          <w:lang w:eastAsia="zh-CN"/>
        </w:rPr>
        <w:t>- the</w:t>
      </w:r>
      <w:r>
        <w:t xml:space="preserve"> </w:t>
      </w:r>
      <w:r>
        <w:rPr>
          <w:lang w:eastAsia="zh-CN"/>
        </w:rPr>
        <w:t>“</w:t>
      </w:r>
      <w:r>
        <w:rPr>
          <w:rFonts w:hint="eastAsia"/>
          <w:lang w:eastAsia="zh-CN"/>
        </w:rPr>
        <w:t>W</w:t>
      </w:r>
      <w:r>
        <w:t>orld</w:t>
      </w:r>
      <w:r>
        <w:rPr>
          <w:rFonts w:hint="eastAsia"/>
          <w:lang w:eastAsia="zh-CN"/>
        </w:rPr>
        <w:t xml:space="preserve"> Youth Chinese  Talents Selection</w:t>
      </w:r>
      <w:r>
        <w:t>”.</w:t>
      </w:r>
      <w:r>
        <w:rPr>
          <w:rFonts w:hint="eastAsia"/>
          <w:lang w:eastAsia="zh-CN"/>
        </w:rPr>
        <w:t xml:space="preserve"> China.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1200" w:hangingChars="500" w:hanging="1200"/>
        <w:rPr>
          <w:lang w:eastAsia="zh-CN"/>
        </w:rPr>
      </w:pPr>
      <w:r>
        <w:t>2008</w:t>
      </w:r>
      <w:r>
        <w:rPr>
          <w:rFonts w:hint="eastAsia"/>
          <w:lang w:eastAsia="zh-CN"/>
        </w:rPr>
        <w:t>.8</w:t>
      </w:r>
      <w:r>
        <w:t xml:space="preserve"> </w:t>
      </w:r>
      <w:r>
        <w:rPr>
          <w:rFonts w:hint="eastAsia"/>
          <w:lang w:eastAsia="zh-CN"/>
        </w:rPr>
        <w:t xml:space="preserve">    Special Prize</w:t>
      </w:r>
      <w:r>
        <w:t xml:space="preserve"> in “World Peace Prize – American </w:t>
      </w:r>
      <w:r>
        <w:rPr>
          <w:rFonts w:hint="eastAsia"/>
          <w:lang w:eastAsia="zh-CN"/>
        </w:rPr>
        <w:t>I</w:t>
      </w:r>
      <w:r>
        <w:t xml:space="preserve">nternational </w:t>
      </w:r>
      <w:r>
        <w:rPr>
          <w:rFonts w:hint="eastAsia"/>
          <w:lang w:eastAsia="zh-CN"/>
        </w:rPr>
        <w:t>P</w:t>
      </w:r>
      <w:r>
        <w:t>ian</w:t>
      </w:r>
      <w:r>
        <w:rPr>
          <w:rFonts w:hint="eastAsia"/>
          <w:lang w:eastAsia="zh-CN"/>
        </w:rPr>
        <w:t>o C</w:t>
      </w:r>
      <w:r>
        <w:t>ompetition”</w:t>
      </w:r>
      <w:r>
        <w:rPr>
          <w:rFonts w:hint="eastAsia"/>
          <w:lang w:eastAsia="zh-CN"/>
        </w:rPr>
        <w:t xml:space="preserve"> (Asia Pacific Region). China.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1440" w:hanging="1440"/>
        <w:rPr>
          <w:lang w:eastAsia="zh-CN"/>
        </w:rPr>
      </w:pPr>
      <w:r>
        <w:rPr>
          <w:rFonts w:hint="eastAsia"/>
          <w:lang w:eastAsia="zh-CN"/>
        </w:rPr>
        <w:t xml:space="preserve">1997.      </w:t>
      </w:r>
      <w:r>
        <w:rPr>
          <w:lang w:eastAsia="zh-CN"/>
        </w:rPr>
        <w:t>First Prize</w:t>
      </w:r>
      <w:r>
        <w:rPr>
          <w:rFonts w:hint="eastAsia"/>
          <w:lang w:eastAsia="zh-CN"/>
        </w:rPr>
        <w:t>:</w:t>
      </w:r>
      <w:r w:rsidRPr="00371680">
        <w:rPr>
          <w:lang w:eastAsia="zh-CN"/>
        </w:rPr>
        <w:t xml:space="preserve"> “</w:t>
      </w:r>
      <w:r w:rsidRPr="00371680">
        <w:rPr>
          <w:rFonts w:hint="eastAsia"/>
          <w:lang w:eastAsia="zh-CN"/>
        </w:rPr>
        <w:t>Haiman</w:t>
      </w:r>
      <w:r w:rsidRPr="00371680">
        <w:rPr>
          <w:lang w:eastAsia="zh-CN"/>
        </w:rPr>
        <w:t xml:space="preserve"> </w:t>
      </w:r>
      <w:r w:rsidRPr="00371680">
        <w:rPr>
          <w:rFonts w:hint="eastAsia"/>
          <w:lang w:eastAsia="zh-CN"/>
        </w:rPr>
        <w:t>Cup</w:t>
      </w:r>
      <w:r w:rsidRPr="00371680">
        <w:rPr>
          <w:lang w:eastAsia="zh-CN"/>
        </w:rPr>
        <w:t>”</w:t>
      </w:r>
      <w:r w:rsidRPr="00371680">
        <w:rPr>
          <w:rFonts w:hint="eastAsia"/>
          <w:lang w:eastAsia="zh-CN"/>
        </w:rPr>
        <w:t xml:space="preserve"> Piano Competition</w:t>
      </w:r>
      <w:r>
        <w:rPr>
          <w:lang w:eastAsia="zh-CN"/>
        </w:rPr>
        <w:t xml:space="preserve"> (Grade 7</w:t>
      </w:r>
      <w:r>
        <w:rPr>
          <w:rFonts w:hint="eastAsia"/>
          <w:lang w:eastAsia="zh-CN"/>
        </w:rPr>
        <w:t xml:space="preserve"> division). China.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881740" w:rsidRDefault="00881740" w:rsidP="00881740">
      <w:pPr>
        <w:ind w:left="1440" w:hanging="1440"/>
        <w:rPr>
          <w:lang w:eastAsia="zh-CN"/>
        </w:rPr>
      </w:pPr>
      <w:r>
        <w:rPr>
          <w:rFonts w:hint="eastAsia"/>
          <w:lang w:eastAsia="zh-CN"/>
        </w:rPr>
        <w:t xml:space="preserve">1993.      </w:t>
      </w:r>
      <w:r>
        <w:rPr>
          <w:lang w:eastAsia="zh-CN"/>
        </w:rPr>
        <w:t>First Prize</w:t>
      </w:r>
      <w:r>
        <w:rPr>
          <w:rFonts w:hint="eastAsia"/>
          <w:lang w:eastAsia="zh-CN"/>
        </w:rPr>
        <w:t>:</w:t>
      </w:r>
      <w:r w:rsidRPr="00371680">
        <w:rPr>
          <w:lang w:eastAsia="zh-CN"/>
        </w:rPr>
        <w:t xml:space="preserve"> “</w:t>
      </w:r>
      <w:r w:rsidRPr="00371680">
        <w:rPr>
          <w:rFonts w:hint="eastAsia"/>
          <w:lang w:eastAsia="zh-CN"/>
        </w:rPr>
        <w:t>Five Continents</w:t>
      </w:r>
      <w:r w:rsidRPr="00371680">
        <w:rPr>
          <w:lang w:eastAsia="zh-CN"/>
        </w:rPr>
        <w:t xml:space="preserve"> </w:t>
      </w:r>
      <w:r w:rsidRPr="00371680">
        <w:rPr>
          <w:rFonts w:hint="eastAsia"/>
          <w:lang w:eastAsia="zh-CN"/>
        </w:rPr>
        <w:t>Cup</w:t>
      </w:r>
      <w:r w:rsidRPr="00371680">
        <w:rPr>
          <w:lang w:eastAsia="zh-CN"/>
        </w:rPr>
        <w:t>”</w:t>
      </w:r>
      <w:r w:rsidRPr="00371680">
        <w:rPr>
          <w:rFonts w:hint="eastAsia"/>
          <w:lang w:eastAsia="zh-CN"/>
        </w:rPr>
        <w:t xml:space="preserve"> Shanghai Young Pianist Competition</w:t>
      </w:r>
    </w:p>
    <w:p w:rsidR="00881740" w:rsidRDefault="00881740" w:rsidP="00881740">
      <w:pPr>
        <w:ind w:leftChars="450" w:left="1440" w:hangingChars="150" w:hanging="360"/>
        <w:rPr>
          <w:lang w:eastAsia="zh-CN"/>
        </w:rPr>
      </w:pPr>
      <w:r>
        <w:rPr>
          <w:lang w:eastAsia="zh-CN"/>
        </w:rPr>
        <w:t>(5</w:t>
      </w:r>
      <w:r w:rsidRPr="00495F83">
        <w:rPr>
          <w:vertAlign w:val="superscript"/>
          <w:lang w:eastAsia="zh-CN"/>
        </w:rPr>
        <w:t>th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group </w:t>
      </w:r>
      <w:r>
        <w:rPr>
          <w:lang w:eastAsia="zh-CN"/>
        </w:rPr>
        <w:t>division</w:t>
      </w:r>
      <w:r>
        <w:rPr>
          <w:rFonts w:hint="eastAsia"/>
          <w:lang w:eastAsia="zh-CN"/>
        </w:rPr>
        <w:t>). China.</w:t>
      </w:r>
    </w:p>
    <w:p w:rsidR="00881740" w:rsidRDefault="00881740" w:rsidP="00881740">
      <w:pPr>
        <w:ind w:left="1440" w:hanging="1440"/>
        <w:rPr>
          <w:lang w:eastAsia="zh-CN"/>
        </w:rPr>
      </w:pPr>
    </w:p>
    <w:p w:rsidR="002C0E1B" w:rsidRDefault="00881740" w:rsidP="00881740">
      <w:r>
        <w:rPr>
          <w:rFonts w:hint="eastAsia"/>
          <w:lang w:eastAsia="zh-CN"/>
        </w:rPr>
        <w:t xml:space="preserve">1992.      </w:t>
      </w:r>
      <w:r>
        <w:rPr>
          <w:lang w:eastAsia="zh-CN"/>
        </w:rPr>
        <w:t>Silver Priz</w:t>
      </w:r>
      <w:r>
        <w:rPr>
          <w:rFonts w:hint="eastAsia"/>
          <w:lang w:eastAsia="zh-CN"/>
        </w:rPr>
        <w:t>e:</w:t>
      </w:r>
      <w:r w:rsidRPr="00371680">
        <w:rPr>
          <w:lang w:eastAsia="zh-CN"/>
        </w:rPr>
        <w:t xml:space="preserve"> </w:t>
      </w:r>
      <w:r w:rsidRPr="00371680">
        <w:rPr>
          <w:rFonts w:hint="eastAsia"/>
          <w:lang w:eastAsia="zh-CN"/>
        </w:rPr>
        <w:t>Shanghai</w:t>
      </w:r>
      <w:r w:rsidRPr="00371680">
        <w:rPr>
          <w:lang w:eastAsia="zh-CN"/>
        </w:rPr>
        <w:t xml:space="preserve"> “</w:t>
      </w:r>
      <w:r>
        <w:rPr>
          <w:rFonts w:hint="eastAsia"/>
          <w:lang w:eastAsia="zh-CN"/>
        </w:rPr>
        <w:t>Tians</w:t>
      </w:r>
      <w:r w:rsidRPr="00371680">
        <w:rPr>
          <w:rFonts w:hint="eastAsia"/>
          <w:lang w:eastAsia="zh-CN"/>
        </w:rPr>
        <w:t>han Cup</w:t>
      </w:r>
      <w:r w:rsidRPr="00371680">
        <w:rPr>
          <w:lang w:eastAsia="zh-CN"/>
        </w:rPr>
        <w:t>”</w:t>
      </w:r>
      <w:r>
        <w:rPr>
          <w:rFonts w:hint="eastAsia"/>
          <w:lang w:eastAsia="zh-CN"/>
        </w:rPr>
        <w:t xml:space="preserve"> P</w:t>
      </w:r>
      <w:r w:rsidRPr="00371680">
        <w:rPr>
          <w:rFonts w:hint="eastAsia"/>
          <w:lang w:eastAsia="zh-CN"/>
        </w:rPr>
        <w:t>ia</w:t>
      </w:r>
      <w:r>
        <w:rPr>
          <w:rFonts w:hint="eastAsia"/>
          <w:lang w:eastAsia="zh-CN"/>
        </w:rPr>
        <w:t>no C</w:t>
      </w:r>
      <w:r w:rsidRPr="00371680">
        <w:rPr>
          <w:rFonts w:hint="eastAsia"/>
          <w:lang w:eastAsia="zh-CN"/>
        </w:rPr>
        <w:t>ompetition</w:t>
      </w:r>
      <w:r>
        <w:rPr>
          <w:rFonts w:hint="eastAsia"/>
          <w:lang w:eastAsia="zh-CN"/>
        </w:rPr>
        <w:t>. China</w:t>
      </w:r>
    </w:p>
    <w:sectPr w:rsidR="002C0E1B" w:rsidSect="002C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40"/>
    <w:rsid w:val="00033639"/>
    <w:rsid w:val="001D7613"/>
    <w:rsid w:val="002C0E1B"/>
    <w:rsid w:val="00881740"/>
    <w:rsid w:val="00B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0"/>
    <w:rPr>
      <w:rFonts w:ascii="Times New Roman" w:eastAsia="宋体" w:hAnsi="Times New Roman" w:cs="Times New Roman"/>
      <w:kern w:val="0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2016-04-24T10:01:00Z</dcterms:created>
  <dcterms:modified xsi:type="dcterms:W3CDTF">2016-04-24T10:01:00Z</dcterms:modified>
</cp:coreProperties>
</file>